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0A76" w14:textId="77777777" w:rsidR="00C9109B" w:rsidRDefault="00C9109B" w:rsidP="00C9109B">
      <w:pPr>
        <w:pStyle w:val="NormalWeb"/>
        <w:spacing w:before="0" w:beforeAutospacing="0" w:after="0" w:afterAutospacing="0"/>
        <w:jc w:val="right"/>
      </w:pPr>
      <w:r>
        <w:rPr>
          <w:rStyle w:val="Strong"/>
          <w:rFonts w:ascii="Century Gothic" w:hAnsi="Century Gothic"/>
          <w:sz w:val="22"/>
          <w:szCs w:val="22"/>
        </w:rPr>
        <w:t> </w:t>
      </w:r>
      <w:r>
        <w:rPr>
          <w:rStyle w:val="Strong"/>
          <w:rFonts w:ascii="Century Gothic" w:hAnsi="Century Gothic"/>
        </w:rPr>
        <w:t> A</w:t>
      </w:r>
      <w:r>
        <w:rPr>
          <w:rStyle w:val="Strong"/>
        </w:rPr>
        <w:t>nnexure IV</w:t>
      </w:r>
      <w:r>
        <w:rPr>
          <w:rStyle w:val="Strong"/>
          <w:sz w:val="14"/>
          <w:szCs w:val="14"/>
        </w:rPr>
        <w:t xml:space="preserve">            </w:t>
      </w:r>
      <w:r>
        <w:rPr>
          <w:rStyle w:val="Strong"/>
          <w:rFonts w:ascii="Tw Cen MT" w:hAnsi="Tw Cen MT"/>
        </w:rPr>
        <w:t> </w:t>
      </w:r>
    </w:p>
    <w:p w14:paraId="4DEF5ECB" w14:textId="64338BC4" w:rsidR="00B4021B" w:rsidRPr="006C5F9D" w:rsidRDefault="00C9109B" w:rsidP="00B4021B">
      <w:pPr>
        <w:pStyle w:val="NormalWeb"/>
        <w:spacing w:before="0" w:beforeAutospacing="0" w:after="200" w:afterAutospacing="0" w:line="276" w:lineRule="auto"/>
        <w:ind w:left="720"/>
        <w:rPr>
          <w:rFonts w:ascii="Century Gothic" w:hAnsi="Century Gothic"/>
          <w:sz w:val="22"/>
          <w:szCs w:val="22"/>
          <w:lang w:bidi="hi-IN"/>
        </w:rPr>
      </w:pPr>
      <w:r>
        <w:rPr>
          <w:rStyle w:val="Strong"/>
          <w:rFonts w:ascii="Tw Cen MT" w:hAnsi="Tw Cen MT"/>
        </w:rPr>
        <w:t> </w:t>
      </w:r>
    </w:p>
    <w:p w14:paraId="73147ACB" w14:textId="77777777" w:rsidR="00B4021B" w:rsidRPr="006C5F9D" w:rsidRDefault="00B4021B" w:rsidP="00B4021B">
      <w:pPr>
        <w:spacing w:after="0" w:line="276" w:lineRule="auto"/>
        <w:jc w:val="both"/>
        <w:rPr>
          <w:rFonts w:ascii="Century Gothic" w:eastAsia="Times New Roman" w:hAnsi="Century Gothic" w:cs="Times New Roman"/>
        </w:rPr>
      </w:pPr>
      <w:r w:rsidRPr="006C5F9D">
        <w:rPr>
          <w:rFonts w:ascii="Century Gothic" w:eastAsia="Times New Roman" w:hAnsi="Century Gothic" w:cs="Times New Roman"/>
          <w:b/>
          <w:bCs/>
        </w:rPr>
        <w:t> </w:t>
      </w:r>
    </w:p>
    <w:p w14:paraId="73B7B0E8" w14:textId="77777777" w:rsidR="00B4021B" w:rsidRPr="006C5F9D" w:rsidRDefault="00B4021B" w:rsidP="00B4021B">
      <w:pPr>
        <w:spacing w:after="0" w:line="276" w:lineRule="auto"/>
        <w:ind w:right="46"/>
        <w:jc w:val="center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  <w:b/>
          <w:bCs/>
        </w:rPr>
        <w:t>FORMAT OF COMMISSIONING</w:t>
      </w:r>
      <w:r w:rsidRPr="006C5F9D">
        <w:rPr>
          <w:rFonts w:ascii="Century Gothic" w:eastAsia="Times New Roman" w:hAnsi="Century Gothic" w:cs="Times New Roman"/>
          <w:b/>
          <w:bCs/>
        </w:rPr>
        <w:t xml:space="preserve"> CERTIFICATE</w:t>
      </w:r>
    </w:p>
    <w:p w14:paraId="690ABB86" w14:textId="77777777" w:rsidR="00B4021B" w:rsidRPr="006C5F9D" w:rsidRDefault="00B4021B" w:rsidP="00B4021B">
      <w:pPr>
        <w:spacing w:after="0" w:line="276" w:lineRule="auto"/>
        <w:ind w:right="46"/>
        <w:jc w:val="both"/>
        <w:rPr>
          <w:rFonts w:ascii="Century Gothic" w:eastAsia="Times New Roman" w:hAnsi="Century Gothic" w:cs="Times New Roman"/>
        </w:rPr>
      </w:pPr>
      <w:r w:rsidRPr="006C5F9D">
        <w:rPr>
          <w:rFonts w:ascii="Century Gothic" w:eastAsia="Times New Roman" w:hAnsi="Century Gothic" w:cs="Times New Roman"/>
          <w:b/>
          <w:bCs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1"/>
        <w:gridCol w:w="3355"/>
      </w:tblGrid>
      <w:tr w:rsidR="00B4021B" w:rsidRPr="006C5F9D" w14:paraId="76E37EF8" w14:textId="77777777" w:rsidTr="00EA5ABB">
        <w:tc>
          <w:tcPr>
            <w:tcW w:w="6232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C8FEA3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>MNRE “In-Principle” approval no. and date:</w:t>
            </w:r>
          </w:p>
        </w:tc>
        <w:tc>
          <w:tcPr>
            <w:tcW w:w="382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DD8FD3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</w:tr>
      <w:tr w:rsidR="00B4021B" w:rsidRPr="006C5F9D" w14:paraId="2EF9F986" w14:textId="77777777" w:rsidTr="00EA5ABB">
        <w:tc>
          <w:tcPr>
            <w:tcW w:w="6232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8AF0D3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 xml:space="preserve">Project name: </w:t>
            </w:r>
          </w:p>
        </w:tc>
        <w:tc>
          <w:tcPr>
            <w:tcW w:w="382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458487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</w:tr>
      <w:tr w:rsidR="00B4021B" w:rsidRPr="006C5F9D" w14:paraId="5E29BE72" w14:textId="77777777" w:rsidTr="00EA5ABB">
        <w:tc>
          <w:tcPr>
            <w:tcW w:w="6232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E65249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>Details of Plants commissioned:</w:t>
            </w:r>
          </w:p>
        </w:tc>
        <w:tc>
          <w:tcPr>
            <w:tcW w:w="382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EF94BD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</w:tr>
      <w:tr w:rsidR="00B4021B" w:rsidRPr="006C5F9D" w14:paraId="0F41A6A8" w14:textId="77777777" w:rsidTr="00EA5ABB">
        <w:tc>
          <w:tcPr>
            <w:tcW w:w="6232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7C0691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>Project commissioned by :</w:t>
            </w:r>
          </w:p>
        </w:tc>
        <w:tc>
          <w:tcPr>
            <w:tcW w:w="382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149269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</w:tr>
      <w:tr w:rsidR="00B4021B" w:rsidRPr="006C5F9D" w14:paraId="666583E4" w14:textId="77777777" w:rsidTr="00EA5ABB">
        <w:tc>
          <w:tcPr>
            <w:tcW w:w="6232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A343C9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>Commissioning Date:</w:t>
            </w:r>
          </w:p>
        </w:tc>
        <w:tc>
          <w:tcPr>
            <w:tcW w:w="382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6C5E2B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</w:tr>
      <w:tr w:rsidR="00B4021B" w:rsidRPr="006C5F9D" w14:paraId="621B5ECE" w14:textId="77777777" w:rsidTr="00EA5ABB">
        <w:trPr>
          <w:trHeight w:val="982"/>
        </w:trPr>
        <w:tc>
          <w:tcPr>
            <w:tcW w:w="6232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81ADB9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 xml:space="preserve">Commissioning witnessed by: </w:t>
            </w:r>
          </w:p>
          <w:p w14:paraId="0CF281A1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0F4A">
              <w:rPr>
                <w:rFonts w:ascii="Century Gothic" w:eastAsia="Times New Roman" w:hAnsi="Century Gothic" w:cs="Times New Roman"/>
              </w:rPr>
              <w:t>(Attach Photographs of the plant’s commissioning)</w:t>
            </w:r>
            <w:r w:rsidRPr="006C5F9D">
              <w:rPr>
                <w:rFonts w:ascii="Century Gothic" w:eastAsia="Times New Roman" w:hAnsi="Century Gothic" w:cs="Times New Roman"/>
              </w:rPr>
              <w:t xml:space="preserve"> </w:t>
            </w:r>
          </w:p>
        </w:tc>
        <w:tc>
          <w:tcPr>
            <w:tcW w:w="382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63B4C9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</w:tr>
    </w:tbl>
    <w:p w14:paraId="4F10F23B" w14:textId="77777777" w:rsidR="00B4021B" w:rsidRPr="006C5F9D" w:rsidRDefault="00B4021B" w:rsidP="00B4021B">
      <w:pPr>
        <w:spacing w:after="0" w:line="276" w:lineRule="auto"/>
        <w:jc w:val="both"/>
        <w:rPr>
          <w:rFonts w:ascii="Century Gothic" w:eastAsia="Times New Roman" w:hAnsi="Century Gothic" w:cs="Times New Roman"/>
        </w:rPr>
      </w:pPr>
      <w:r w:rsidRPr="006C5F9D">
        <w:rPr>
          <w:rFonts w:ascii="Century Gothic" w:eastAsia="Times New Roman" w:hAnsi="Century Gothic" w:cs="Times New Roman"/>
        </w:rPr>
        <w:t> </w:t>
      </w:r>
    </w:p>
    <w:p w14:paraId="5829A2C4" w14:textId="77777777" w:rsidR="00B4021B" w:rsidRPr="006C5F9D" w:rsidRDefault="00B4021B" w:rsidP="00B4021B">
      <w:pPr>
        <w:spacing w:after="0" w:line="276" w:lineRule="auto"/>
        <w:jc w:val="both"/>
        <w:rPr>
          <w:rFonts w:ascii="Century Gothic" w:eastAsia="Times New Roman" w:hAnsi="Century Gothic" w:cs="Times New Roman"/>
        </w:rPr>
      </w:pPr>
      <w:r w:rsidRPr="006C5F9D">
        <w:rPr>
          <w:rFonts w:ascii="Century Gothic" w:eastAsia="Times New Roman" w:hAnsi="Century Gothic" w:cs="Times New Roman"/>
        </w:rPr>
        <w:t>This is to certify that the commissioning of the plant with installed capacity of &lt;</w:t>
      </w:r>
      <w:r w:rsidRPr="006C5F9D">
        <w:rPr>
          <w:rFonts w:ascii="Century Gothic" w:eastAsia="Times New Roman" w:hAnsi="Century Gothic" w:cs="Times New Roman"/>
          <w:shd w:val="clear" w:color="auto" w:fill="D3D3D3"/>
        </w:rPr>
        <w:t>installed capacity &amp; output</w:t>
      </w:r>
      <w:r w:rsidRPr="006C5F9D">
        <w:rPr>
          <w:rFonts w:ascii="Century Gothic" w:eastAsia="Times New Roman" w:hAnsi="Century Gothic" w:cs="Times New Roman"/>
        </w:rPr>
        <w:t>&gt; has been successfully carried out on &lt;</w:t>
      </w:r>
      <w:r w:rsidRPr="006C5F9D">
        <w:rPr>
          <w:rFonts w:ascii="Century Gothic" w:eastAsia="Times New Roman" w:hAnsi="Century Gothic" w:cs="Times New Roman"/>
          <w:shd w:val="clear" w:color="auto" w:fill="D3D3D3"/>
        </w:rPr>
        <w:t>Date</w:t>
      </w:r>
      <w:r w:rsidRPr="006C5F9D">
        <w:rPr>
          <w:rFonts w:ascii="Century Gothic" w:eastAsia="Times New Roman" w:hAnsi="Century Gothic" w:cs="Times New Roman"/>
        </w:rPr>
        <w:t>&gt; by &lt;</w:t>
      </w:r>
      <w:r w:rsidRPr="006C5F9D">
        <w:rPr>
          <w:rFonts w:ascii="Century Gothic" w:eastAsia="Times New Roman" w:hAnsi="Century Gothic" w:cs="Times New Roman"/>
          <w:shd w:val="clear" w:color="auto" w:fill="D3D3D3"/>
        </w:rPr>
        <w:t xml:space="preserve"> Developer’s Name</w:t>
      </w:r>
      <w:r w:rsidRPr="006C5F9D">
        <w:rPr>
          <w:rFonts w:ascii="Century Gothic" w:eastAsia="Times New Roman" w:hAnsi="Century Gothic" w:cs="Times New Roman"/>
        </w:rPr>
        <w:t xml:space="preserve"> &gt; under supervision of &lt;</w:t>
      </w:r>
      <w:r w:rsidRPr="006C5F9D">
        <w:rPr>
          <w:rFonts w:ascii="Century Gothic" w:eastAsia="Times New Roman" w:hAnsi="Century Gothic" w:cs="Times New Roman"/>
          <w:shd w:val="clear" w:color="auto" w:fill="D3D3D3"/>
        </w:rPr>
        <w:t>Inspection agency</w:t>
      </w:r>
      <w:r w:rsidRPr="006C5F9D">
        <w:rPr>
          <w:rFonts w:ascii="Century Gothic" w:eastAsia="Times New Roman" w:hAnsi="Century Gothic" w:cs="Times New Roman"/>
        </w:rPr>
        <w:t>&gt; as per specification, drawings with acceptable quality. Process and MNRE’s “In-Principle” approval/guideline.</w:t>
      </w:r>
    </w:p>
    <w:p w14:paraId="5056112B" w14:textId="77777777" w:rsidR="00B4021B" w:rsidRPr="006C5F9D" w:rsidRDefault="00B4021B" w:rsidP="00B4021B">
      <w:pPr>
        <w:spacing w:after="0" w:line="276" w:lineRule="auto"/>
        <w:jc w:val="both"/>
        <w:rPr>
          <w:rFonts w:ascii="Century Gothic" w:eastAsia="Times New Roman" w:hAnsi="Century Gothic" w:cs="Times New Roman"/>
        </w:rPr>
      </w:pPr>
      <w:r w:rsidRPr="006C5F9D">
        <w:rPr>
          <w:rFonts w:ascii="Century Gothic" w:eastAsia="Times New Roman" w:hAnsi="Century Gothic" w:cs="Times New Roman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4462"/>
      </w:tblGrid>
      <w:tr w:rsidR="00B4021B" w:rsidRPr="006C5F9D" w14:paraId="54931195" w14:textId="77777777" w:rsidTr="00EA5ABB">
        <w:tc>
          <w:tcPr>
            <w:tcW w:w="510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DD81E7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  <w:b/>
                <w:bCs/>
              </w:rPr>
              <w:t xml:space="preserve">Developer’s Name: </w:t>
            </w:r>
          </w:p>
          <w:p w14:paraId="1CCD483F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</w:p>
          <w:p w14:paraId="0A595DC0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 xml:space="preserve">Company name: </w:t>
            </w:r>
          </w:p>
          <w:p w14:paraId="216E3F75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 xml:space="preserve">contact name: </w:t>
            </w:r>
          </w:p>
          <w:p w14:paraId="1D852188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>title:</w:t>
            </w:r>
          </w:p>
          <w:p w14:paraId="17641076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>contact information:</w:t>
            </w:r>
          </w:p>
          <w:p w14:paraId="74D83F3A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 xml:space="preserve">Signature &amp; Stamp:  </w:t>
            </w:r>
          </w:p>
          <w:p w14:paraId="26FE9566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 xml:space="preserve">Date:              </w:t>
            </w:r>
          </w:p>
        </w:tc>
        <w:tc>
          <w:tcPr>
            <w:tcW w:w="4952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B63151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</w:rPr>
              <w:t>Commissioning Authority</w:t>
            </w:r>
            <w:r w:rsidRPr="006C5F9D">
              <w:rPr>
                <w:rFonts w:ascii="Century Gothic" w:eastAsia="Times New Roman" w:hAnsi="Century Gothic" w:cs="Times New Roman"/>
                <w:b/>
                <w:bCs/>
              </w:rPr>
              <w:t>:</w:t>
            </w:r>
          </w:p>
          <w:p w14:paraId="5B8E99EF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</w:p>
          <w:p w14:paraId="08B457CB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 xml:space="preserve">Agency name: </w:t>
            </w:r>
          </w:p>
          <w:p w14:paraId="0998C4CA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 xml:space="preserve">contact name: </w:t>
            </w:r>
          </w:p>
          <w:p w14:paraId="44C23C25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>title:</w:t>
            </w:r>
          </w:p>
          <w:p w14:paraId="6A8A2B35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>contact information:</w:t>
            </w:r>
          </w:p>
          <w:p w14:paraId="51A8934D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 xml:space="preserve">Signature &amp; Stamp:  </w:t>
            </w:r>
          </w:p>
          <w:p w14:paraId="4B27E543" w14:textId="77777777" w:rsidR="00B4021B" w:rsidRPr="006C5F9D" w:rsidRDefault="00B4021B" w:rsidP="00EA5ABB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6C5F9D">
              <w:rPr>
                <w:rFonts w:ascii="Century Gothic" w:eastAsia="Times New Roman" w:hAnsi="Century Gothic" w:cs="Times New Roman"/>
              </w:rPr>
              <w:t xml:space="preserve">Date:  </w:t>
            </w:r>
          </w:p>
        </w:tc>
      </w:tr>
    </w:tbl>
    <w:p w14:paraId="29E3FC5F" w14:textId="1D091748" w:rsidR="00C9109B" w:rsidRDefault="00C9109B" w:rsidP="00B4021B">
      <w:pPr>
        <w:pStyle w:val="NormalWeb"/>
        <w:spacing w:before="0" w:beforeAutospacing="0" w:after="0" w:afterAutospacing="0" w:line="276" w:lineRule="auto"/>
        <w:ind w:right="46"/>
        <w:jc w:val="center"/>
      </w:pPr>
    </w:p>
    <w:sectPr w:rsidR="00C91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9B"/>
    <w:rsid w:val="00B4021B"/>
    <w:rsid w:val="00C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1EF2"/>
  <w15:chartTrackingRefBased/>
  <w15:docId w15:val="{F6B9E83F-9A6C-4388-9190-EB8DC252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9B"/>
    <w:rPr>
      <w:szCs w:val="20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2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styleId="Strong">
    <w:name w:val="Strong"/>
    <w:basedOn w:val="DefaultParagraphFont"/>
    <w:uiPriority w:val="22"/>
    <w:qFormat/>
    <w:rsid w:val="00C9109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4021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MNRE</dc:creator>
  <cp:keywords/>
  <dc:description/>
  <cp:lastModifiedBy>hp</cp:lastModifiedBy>
  <cp:revision>2</cp:revision>
  <dcterms:created xsi:type="dcterms:W3CDTF">2022-10-10T16:45:00Z</dcterms:created>
  <dcterms:modified xsi:type="dcterms:W3CDTF">2023-12-05T06:11:00Z</dcterms:modified>
</cp:coreProperties>
</file>